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2일차 · ④ 데이터와 인공지능 · 4교시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과정 중심 평가 계획 세우기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5분   |   4교시   |   학교 ______________   이름 ______________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EDF2FC"/>
            <w:tcBorders>
              <w:left w:val="single" w:sz="18" w:color="003BA0"/>
            </w:tcBorders>
          </w:tcPr>
          <w:p>
            <w:pPr>
              <w:spacing w:before="80" w:after="80" w:line="336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「단순한 프로그래밍 산출물 평가를 지양하고 프로그래밍 과정을 통한 컴퓨팅사고력의 향상 정도를 측정할 수 있도록 한다」  — 2022 개정 실과 (5)영역 평가 지침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네 장면 — 왼쪽 네 칸은 채워 두었습니다. 맨 오른쪽 「우리 반에서는」 칸만 쓰십시오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064"/>
        <w:gridCol w:w="2064"/>
        <w:gridCol w:w="2064"/>
        <w:gridCol w:w="2064"/>
        <w:gridCol w:w="2064"/>
      </w:tblGrid>
      <w:tr>
        <w:tc>
          <w:tcPr>
            <w:tcW w:type="dxa" w:w="170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단계</w:t>
            </w:r>
          </w:p>
        </w:tc>
        <w:tc>
          <w:tcPr>
            <w:tcW w:type="dxa" w:w="2608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무엇을 보나</w:t>
            </w:r>
          </w:p>
        </w:tc>
        <w:tc>
          <w:tcPr>
            <w:tcW w:type="dxa" w:w="1247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방법</w:t>
            </w:r>
          </w:p>
        </w:tc>
        <w:tc>
          <w:tcPr>
            <w:tcW w:type="dxa" w:w="204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남는 것</w:t>
            </w:r>
          </w:p>
        </w:tc>
        <w:tc>
          <w:tcPr>
            <w:tcW w:type="dxa" w:w="2721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우리 반에서는</w:t>
            </w:r>
          </w:p>
        </w:tc>
      </w:tr>
      <w:tr>
        <w:trPr>
          <w:trHeight w:val="1048" w:hRule="exact"/>
        </w:trPr>
        <w:tc>
          <w:tcPr>
            <w:tcW w:type="dxa" w:w="1701"/>
            <w:shd w:val="clear" w:fill="E9EF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F4FCC"/>
                <w:sz w:val="18"/>
              </w:rPr>
              <w:t>데이터 모으기</w:t>
            </w:r>
          </w:p>
        </w:tc>
        <w:tc>
          <w:tcPr>
            <w:tcW w:type="dxa" w:w="260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클래스별로 고르게 넣는가</w:t>
            </w:r>
          </w:p>
        </w:tc>
        <w:tc>
          <w:tcPr>
            <w:tcW w:type="dxa" w:w="1247"/>
            <w:shd w:val="clear" w:fill="FAFAFB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관찰</w:t>
            </w:r>
          </w:p>
        </w:tc>
        <w:tc>
          <w:tcPr>
            <w:tcW w:type="dxa" w:w="204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데이터 화면 캡처</w:t>
            </w:r>
          </w:p>
        </w:tc>
        <w:tc>
          <w:tcPr>
            <w:tcW w:type="dxa" w:w="2721"/>
            <w:tcBorders>
              <w:bottom w:val="single" w:sz="6" w:color="D5D7DD"/>
            </w:tcBorders>
            <w:shd w:val="clear" w:fill="FBF6EC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7"/>
              </w:rPr>
              <w:t>예시) 사진 5장 이상 · 두 클래스 개수 차 3장 이내</w:t>
            </w:r>
          </w:p>
        </w:tc>
      </w:tr>
      <w:tr>
        <w:trPr>
          <w:trHeight w:val="1048" w:hRule="exact"/>
        </w:trPr>
        <w:tc>
          <w:tcPr>
            <w:tcW w:type="dxa" w:w="1701"/>
            <w:shd w:val="clear" w:fill="FBF0E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B0630F"/>
                <w:sz w:val="18"/>
              </w:rPr>
              <w:t>모델 학습</w:t>
            </w:r>
          </w:p>
        </w:tc>
        <w:tc>
          <w:tcPr>
            <w:tcW w:type="dxa" w:w="260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결과를 보고 원인을 찾는가</w:t>
            </w:r>
          </w:p>
        </w:tc>
        <w:tc>
          <w:tcPr>
            <w:tcW w:type="dxa" w:w="1247"/>
            <w:shd w:val="clear" w:fill="FAFAFB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서술형</w:t>
            </w:r>
          </w:p>
        </w:tc>
        <w:tc>
          <w:tcPr>
            <w:tcW w:type="dxa" w:w="204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실험 기록지</w:t>
            </w:r>
          </w:p>
        </w:tc>
        <w:tc>
          <w:tcPr>
            <w:tcW w:type="dxa" w:w="2721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1048" w:hRule="exact"/>
        </w:trPr>
        <w:tc>
          <w:tcPr>
            <w:tcW w:type="dxa" w:w="1701"/>
            <w:shd w:val="clear" w:fill="E6F4EE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B7A55"/>
                <w:sz w:val="18"/>
              </w:rPr>
              <w:t>프로그램 만들기</w:t>
            </w:r>
          </w:p>
        </w:tc>
        <w:tc>
          <w:tcPr>
            <w:tcW w:type="dxa" w:w="260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분류 결과를 조건에 연결하는가</w:t>
            </w:r>
          </w:p>
        </w:tc>
        <w:tc>
          <w:tcPr>
            <w:tcW w:type="dxa" w:w="1247"/>
            <w:shd w:val="clear" w:fill="FAFAFB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산출물</w:t>
            </w:r>
          </w:p>
        </w:tc>
        <w:tc>
          <w:tcPr>
            <w:tcW w:type="dxa" w:w="204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엔트리 작품</w:t>
            </w:r>
          </w:p>
        </w:tc>
        <w:tc>
          <w:tcPr>
            <w:tcW w:type="dxa" w:w="2721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1048" w:hRule="exact"/>
        </w:trPr>
        <w:tc>
          <w:tcPr>
            <w:tcW w:type="dxa" w:w="1701"/>
            <w:shd w:val="clear" w:fill="F1EAFA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6B3FA0"/>
                <w:sz w:val="18"/>
              </w:rPr>
              <w:t>성찰</w:t>
            </w:r>
          </w:p>
        </w:tc>
        <w:tc>
          <w:tcPr>
            <w:tcW w:type="dxa" w:w="260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데이터의 문제를 설명하는가</w:t>
            </w:r>
          </w:p>
        </w:tc>
        <w:tc>
          <w:tcPr>
            <w:tcW w:type="dxa" w:w="1247"/>
            <w:shd w:val="clear" w:fill="FAFAFB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자기·동료</w:t>
            </w:r>
          </w:p>
        </w:tc>
        <w:tc>
          <w:tcPr>
            <w:tcW w:type="dxa" w:w="204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성찰지</w:t>
            </w:r>
          </w:p>
        </w:tc>
        <w:tc>
          <w:tcPr>
            <w:tcW w:type="dxa" w:w="2721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교과서의 평가 항목 — 아이스크림 6학년 5단원 76쪽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5669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항목</w:t>
            </w:r>
          </w:p>
        </w:tc>
        <w:tc>
          <w:tcPr>
            <w:tcW w:type="dxa" w:w="153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잘함</w:t>
            </w:r>
          </w:p>
        </w:tc>
        <w:tc>
          <w:tcPr>
            <w:tcW w:type="dxa" w:w="153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보통</w:t>
            </w:r>
          </w:p>
        </w:tc>
        <w:tc>
          <w:tcPr>
            <w:tcW w:type="dxa" w:w="1587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노력 요함</w:t>
            </w:r>
          </w:p>
        </w:tc>
      </w:tr>
      <w:tr>
        <w:trPr>
          <w:trHeight w:val="595" w:hRule="exact"/>
        </w:trPr>
        <w:tc>
          <w:tcPr>
            <w:tcW w:type="dxa" w:w="566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기계학습에 적합한 데이터를 수집했나요?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87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</w:tr>
      <w:tr>
        <w:trPr>
          <w:trHeight w:val="595" w:hRule="exact"/>
        </w:trPr>
        <w:tc>
          <w:tcPr>
            <w:tcW w:type="dxa" w:w="566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절차에 맞게 인공지능 모델을 만들었나요?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87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</w:tr>
      <w:tr>
        <w:trPr>
          <w:trHeight w:val="595" w:hRule="exact"/>
        </w:trPr>
        <w:tc>
          <w:tcPr>
            <w:tcW w:type="dxa" w:w="566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인공지능 모델을 활용하여 만든 프로그램이 제대로 작동했나요?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3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  <w:tc>
          <w:tcPr>
            <w:tcW w:type="dxa" w:w="1587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003BA0"/>
                <w:sz w:val="22"/>
              </w:rPr>
              <w:t>□</w:t>
            </w:r>
          </w:p>
        </w:tc>
      </w:tr>
      <w:tr>
        <w:tc>
          <w:tcPr>
            <w:tcW w:type="dxa" w:w="10318"/>
            <w:gridSpan w:val="4"/>
            <w:shd w:val="clear" w:fill="FBF6EC"/>
          </w:tcPr>
          <w:p>
            <w:pPr>
              <w:spacing w:before="70" w:after="70" w:line="336" w:lineRule="auto"/>
            </w:pPr>
            <w:r/>
            <w:r>
              <w:rPr>
                <w:rFonts w:ascii="Pretendard" w:hAnsi="Pretendard" w:eastAsia="Pretendard"/>
                <w:color w:val="7A7D85"/>
                <w:sz w:val="17"/>
              </w:rPr>
              <w:t xml:space="preserve">셋째 항목은 </w:t>
            </w:r>
            <w:r>
              <w:rPr>
                <w:rFonts w:ascii="Pretendard SemiBold" w:hAnsi="Pretendard SemiBold" w:eastAsia="Pretendard SemiBold"/>
                <w:color w:val="7A7D85"/>
                <w:sz w:val="17"/>
              </w:rPr>
              <w:t>블록 조립까지 하는 교과서 기준</w:t>
            </w:r>
            <w:r>
              <w:rPr>
                <w:rFonts w:ascii="Pretendard" w:hAnsi="Pretendard" w:eastAsia="Pretendard"/>
                <w:color w:val="7A7D85"/>
                <w:sz w:val="17"/>
              </w:rPr>
              <w:t>입니다. 모델 만들기까지만 하는 교과서(비상 6학년 3단원)를 쓰신다면 셋째는 빼십시오. 실과는 검정 교과서라 출판사마다 단원과 활동이 다릅니다.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우리 반 평가, 한 줄로 정리하면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데이터를 고르게 모았는지를 관찰로 보고, 틀린 까닭을 설명하는지를 실험 기록지로 본다</w:t>
            </w:r>
          </w:p>
        </w:tc>
      </w:tr>
      <w:tr>
        <w:trPr>
          <w:trHeight w:val="850" w:hRule="exact"/>
        </w:trPr>
        <w:tc>
          <w:tcPr>
            <w:tcW w:type="dxa" w:w="10318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결과물의 완성도가 아니라 과정의 판단을 봅니다.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모델이 잘 맞는 아이가 잘한 아이가 아닙니다. 왜 틀렸는지 말할 수 있는 아이가 배운 아이입니다.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(5)영역 평가 지침 「단순한 프로그래밍 산출물 평가를 지양」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부록 평가 지침 「자기평가, 동료평가 등과 같은 다면적 평가를 실행」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[6실05-05] 기계학습의 기본 원리 이해 — 이 양식이 평가하려는 대상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